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Pr="00E64F41" w:rsidRDefault="00052DC8" w:rsidP="00AF425C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Spec="center" w:tblpY="704"/>
        <w:tblW w:w="1355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68"/>
        <w:gridCol w:w="5983"/>
      </w:tblGrid>
      <w:tr w:rsidR="00A21EE6" w:rsidRPr="00AF425C" w:rsidTr="00A21EE6">
        <w:trPr>
          <w:trHeight w:val="1185"/>
        </w:trPr>
        <w:tc>
          <w:tcPr>
            <w:tcW w:w="75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СОГЛАСОВАНО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педагогическим советом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МАОУ «СОШ № 48»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="00AE70F3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(протокол от 29.08.2023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№ 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1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59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УТВЕРЖДЕНО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приказом МАОУ «СОШ № 48»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</w:t>
            </w:r>
            <w:r w:rsidR="00AE70F3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от 29.08.2023 № 199</w:t>
            </w:r>
          </w:p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szCs w:val="24"/>
                <w:lang w:eastAsia="en-US"/>
              </w:rPr>
              <w:t xml:space="preserve">                                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t>Директор МАОУ «СОШ № 48»</w:t>
            </w:r>
          </w:p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96162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__________    </w:t>
            </w:r>
            <w:proofErr w:type="spellStart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>Нихолат</w:t>
            </w:r>
            <w:proofErr w:type="spellEnd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К.И.</w:t>
            </w:r>
          </w:p>
        </w:tc>
      </w:tr>
    </w:tbl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B60144" w:rsidRDefault="00B60144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«В мире книг»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B60144">
        <w:rPr>
          <w:rFonts w:ascii="Times New Roman" w:hAnsi="Times New Roman"/>
          <w:bCs/>
          <w:szCs w:val="24"/>
        </w:rPr>
        <w:t xml:space="preserve"> базовый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класс </w:t>
      </w:r>
      <w:r w:rsidR="00AE70F3">
        <w:rPr>
          <w:rFonts w:ascii="Times New Roman" w:hAnsi="Times New Roman"/>
          <w:bCs/>
          <w:szCs w:val="24"/>
        </w:rPr>
        <w:t>3а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proofErr w:type="spellStart"/>
      <w:r w:rsidR="00B60144">
        <w:rPr>
          <w:rFonts w:ascii="Times New Roman" w:hAnsi="Times New Roman"/>
          <w:bCs/>
          <w:szCs w:val="24"/>
        </w:rPr>
        <w:t>общеинтеллектуальное</w:t>
      </w:r>
      <w:proofErr w:type="spellEnd"/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Срок реализации:</w:t>
      </w:r>
      <w:r w:rsidR="00B60144">
        <w:rPr>
          <w:rFonts w:ascii="Times New Roman" w:hAnsi="Times New Roman"/>
          <w:bCs/>
          <w:szCs w:val="24"/>
        </w:rPr>
        <w:t>1 год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</w:t>
      </w:r>
      <w:proofErr w:type="spellStart"/>
      <w:r w:rsidR="00B60144">
        <w:rPr>
          <w:rFonts w:ascii="Times New Roman" w:hAnsi="Times New Roman"/>
          <w:bCs/>
          <w:szCs w:val="24"/>
        </w:rPr>
        <w:t>Фарваева</w:t>
      </w:r>
      <w:proofErr w:type="spellEnd"/>
      <w:r w:rsidR="00B60144">
        <w:rPr>
          <w:rFonts w:ascii="Times New Roman" w:hAnsi="Times New Roman"/>
          <w:bCs/>
          <w:szCs w:val="24"/>
        </w:rPr>
        <w:t xml:space="preserve"> Г.В.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«Согласовано»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 xml:space="preserve">Заместитель директора по УВР ________ </w:t>
      </w:r>
      <w:proofErr w:type="spellStart"/>
      <w:r w:rsidRPr="00A21EE6">
        <w:rPr>
          <w:rFonts w:ascii="Times New Roman" w:hAnsi="Times New Roman"/>
          <w:szCs w:val="28"/>
        </w:rPr>
        <w:t>Мухамадиева</w:t>
      </w:r>
      <w:proofErr w:type="spellEnd"/>
      <w:r w:rsidRPr="00A21EE6">
        <w:rPr>
          <w:rFonts w:ascii="Times New Roman" w:hAnsi="Times New Roman"/>
          <w:szCs w:val="28"/>
        </w:rPr>
        <w:t xml:space="preserve"> Р.Р.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«Рассмотрено»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засе</w:t>
      </w:r>
      <w:r w:rsidR="00AE70F3">
        <w:rPr>
          <w:rFonts w:ascii="Times New Roman" w:hAnsi="Times New Roman"/>
          <w:szCs w:val="28"/>
        </w:rPr>
        <w:t>дании МО, протокол от 29.08.2023</w:t>
      </w:r>
      <w:bookmarkStart w:id="0" w:name="_GoBack"/>
      <w:bookmarkEnd w:id="0"/>
      <w:r w:rsidRPr="00A21EE6">
        <w:rPr>
          <w:rFonts w:ascii="Times New Roman" w:hAnsi="Times New Roman"/>
          <w:szCs w:val="28"/>
        </w:rPr>
        <w:t>г. №1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Руководитель МО _______</w:t>
      </w:r>
      <w:proofErr w:type="spellStart"/>
      <w:r w:rsidRPr="00A21EE6">
        <w:rPr>
          <w:rFonts w:ascii="Times New Roman" w:hAnsi="Times New Roman"/>
          <w:szCs w:val="28"/>
        </w:rPr>
        <w:t>Бахтеева</w:t>
      </w:r>
      <w:proofErr w:type="spellEnd"/>
      <w:r w:rsidRPr="00A21EE6">
        <w:rPr>
          <w:rFonts w:ascii="Times New Roman" w:hAnsi="Times New Roman"/>
          <w:szCs w:val="28"/>
        </w:rPr>
        <w:t xml:space="preserve"> А.И.</w:t>
      </w:r>
    </w:p>
    <w:p w:rsidR="00A21EE6" w:rsidRDefault="00A21EE6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</w:p>
    <w:p w:rsidR="00297493" w:rsidRPr="00B60144" w:rsidRDefault="00B60144" w:rsidP="00297493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lastRenderedPageBreak/>
        <w:t>Пояснительная записка</w:t>
      </w:r>
    </w:p>
    <w:p w:rsidR="00B60144" w:rsidRPr="00B60144" w:rsidRDefault="00B60144" w:rsidP="00B60144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Cs w:val="24"/>
        </w:rPr>
      </w:pPr>
      <w:proofErr w:type="gramStart"/>
      <w:r w:rsidRPr="00B60144">
        <w:rPr>
          <w:rFonts w:ascii="Times New Roman" w:hAnsi="Times New Roman"/>
          <w:szCs w:val="24"/>
        </w:rPr>
        <w:t xml:space="preserve">Рабочая программа кружка «В мире книг» разработана в соответствии с требованиями ФГОС НОО на основе авторской программы внеурочной деятельности по </w:t>
      </w:r>
      <w:proofErr w:type="spellStart"/>
      <w:r w:rsidRPr="00B60144">
        <w:rPr>
          <w:rFonts w:ascii="Times New Roman" w:hAnsi="Times New Roman"/>
          <w:b/>
          <w:szCs w:val="24"/>
        </w:rPr>
        <w:t>общеинтеллектуальному</w:t>
      </w:r>
      <w:proofErr w:type="spellEnd"/>
      <w:r w:rsidRPr="00B60144">
        <w:rPr>
          <w:rFonts w:ascii="Times New Roman" w:hAnsi="Times New Roman"/>
          <w:b/>
          <w:szCs w:val="24"/>
        </w:rPr>
        <w:t xml:space="preserve"> направлению</w:t>
      </w:r>
      <w:r w:rsidRPr="00B60144">
        <w:rPr>
          <w:rFonts w:ascii="Times New Roman" w:hAnsi="Times New Roman"/>
          <w:szCs w:val="24"/>
        </w:rPr>
        <w:t xml:space="preserve"> «В мире книг» Л. А. </w:t>
      </w:r>
      <w:proofErr w:type="spellStart"/>
      <w:r w:rsidRPr="00B60144">
        <w:rPr>
          <w:rFonts w:ascii="Times New Roman" w:hAnsi="Times New Roman"/>
          <w:szCs w:val="24"/>
        </w:rPr>
        <w:t>Ефросининой</w:t>
      </w:r>
      <w:proofErr w:type="spellEnd"/>
      <w:r w:rsidRPr="00B60144">
        <w:rPr>
          <w:rFonts w:ascii="Times New Roman" w:hAnsi="Times New Roman"/>
          <w:szCs w:val="24"/>
        </w:rPr>
        <w:t xml:space="preserve"> (</w:t>
      </w:r>
      <w:r w:rsidRPr="00B60144">
        <w:rPr>
          <w:rFonts w:ascii="Times New Roman" w:hAnsi="Times New Roman"/>
          <w:bCs/>
          <w:i/>
          <w:color w:val="191919"/>
          <w:szCs w:val="24"/>
        </w:rPr>
        <w:t>Сборник программ внеурочной деятельности</w:t>
      </w:r>
      <w:r w:rsidRPr="00B60144">
        <w:rPr>
          <w:rFonts w:ascii="Times New Roman" w:hAnsi="Times New Roman"/>
          <w:i/>
          <w:color w:val="191919"/>
          <w:szCs w:val="24"/>
        </w:rPr>
        <w:t>: 1 – 4 классы / под ред. Н.Ф. Виноградовой.</w:t>
      </w:r>
      <w:proofErr w:type="gramEnd"/>
      <w:r w:rsidRPr="00B60144">
        <w:rPr>
          <w:rFonts w:ascii="Times New Roman" w:hAnsi="Times New Roman"/>
          <w:i/>
          <w:color w:val="191919"/>
          <w:szCs w:val="24"/>
        </w:rPr>
        <w:t xml:space="preserve"> — М. : </w:t>
      </w:r>
      <w:proofErr w:type="spellStart"/>
      <w:r w:rsidRPr="00B60144">
        <w:rPr>
          <w:rFonts w:ascii="Times New Roman" w:hAnsi="Times New Roman"/>
          <w:i/>
          <w:color w:val="191919"/>
          <w:szCs w:val="24"/>
        </w:rPr>
        <w:t>Вентан</w:t>
      </w:r>
      <w:proofErr w:type="gramStart"/>
      <w:r w:rsidRPr="00B60144">
        <w:rPr>
          <w:rFonts w:ascii="Times New Roman" w:hAnsi="Times New Roman"/>
          <w:i/>
          <w:color w:val="191919"/>
          <w:szCs w:val="24"/>
        </w:rPr>
        <w:t>а</w:t>
      </w:r>
      <w:proofErr w:type="spellEnd"/>
      <w:r w:rsidRPr="00B60144">
        <w:rPr>
          <w:rFonts w:ascii="Times New Roman" w:hAnsi="Times New Roman"/>
          <w:i/>
          <w:color w:val="191919"/>
          <w:szCs w:val="24"/>
        </w:rPr>
        <w:t>-</w:t>
      </w:r>
      <w:proofErr w:type="gramEnd"/>
      <w:r w:rsidRPr="00B60144">
        <w:rPr>
          <w:rFonts w:ascii="Times New Roman" w:hAnsi="Times New Roman"/>
          <w:i/>
          <w:color w:val="191919"/>
          <w:szCs w:val="24"/>
        </w:rPr>
        <w:t xml:space="preserve"> Граф, 2012.</w:t>
      </w:r>
      <w:r w:rsidRPr="00B60144">
        <w:rPr>
          <w:rFonts w:ascii="Times New Roman" w:hAnsi="Times New Roman"/>
          <w:szCs w:val="24"/>
        </w:rPr>
        <w:t xml:space="preserve">). </w:t>
      </w:r>
    </w:p>
    <w:p w:rsidR="00B60144" w:rsidRPr="00B60144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szCs w:val="24"/>
        </w:rPr>
        <w:t>Кружок</w:t>
      </w:r>
      <w:r w:rsidRPr="00297493">
        <w:rPr>
          <w:rFonts w:ascii="Times New Roman" w:hAnsi="Times New Roman"/>
          <w:szCs w:val="24"/>
        </w:rPr>
        <w:t xml:space="preserve"> «В мире книг» способствует расширению читательского пространства, реализации дифференцированного обучения и развитию индивидуальных возможностей каждого ребёнка, воспитанию ученика-читателя. Кружковое занятие поможет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– и труд, и творчество, и новые открытия, и удовольствие и самовоспитание.</w:t>
      </w:r>
    </w:p>
    <w:p w:rsidR="00B60144" w:rsidRPr="00297493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>Отличительные особенности данной программы внеурочной деятельности</w:t>
      </w:r>
      <w:r w:rsidRPr="00B60144">
        <w:rPr>
          <w:rFonts w:ascii="Times New Roman" w:hAnsi="Times New Roman"/>
          <w:szCs w:val="24"/>
        </w:rPr>
        <w:t xml:space="preserve"> заключаются в п</w:t>
      </w:r>
      <w:r w:rsidRPr="00297493">
        <w:rPr>
          <w:rFonts w:ascii="Times New Roman" w:hAnsi="Times New Roman"/>
          <w:szCs w:val="24"/>
        </w:rPr>
        <w:t xml:space="preserve">реемственности </w:t>
      </w:r>
      <w:r w:rsidRPr="00B60144">
        <w:rPr>
          <w:rFonts w:ascii="Times New Roman" w:hAnsi="Times New Roman"/>
          <w:szCs w:val="24"/>
        </w:rPr>
        <w:t>кружка</w:t>
      </w:r>
      <w:r w:rsidRPr="00297493">
        <w:rPr>
          <w:rFonts w:ascii="Times New Roman" w:hAnsi="Times New Roman"/>
          <w:szCs w:val="24"/>
        </w:rPr>
        <w:t xml:space="preserve"> с основным курсом литературного чтения, что позволяет проводить системную работу по интеллектуальному развитию и обогащению читательского опыта младшего школьника. </w:t>
      </w:r>
    </w:p>
    <w:p w:rsidR="00B60144" w:rsidRPr="00B60144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 xml:space="preserve">Новизна, актуальность, педагогическая целесообразность </w:t>
      </w:r>
      <w:r w:rsidRPr="00B60144">
        <w:rPr>
          <w:rFonts w:ascii="Times New Roman" w:hAnsi="Times New Roman"/>
          <w:szCs w:val="24"/>
        </w:rPr>
        <w:t xml:space="preserve">программы состоит в том, что </w:t>
      </w:r>
      <w:r w:rsidRPr="00297493">
        <w:rPr>
          <w:rFonts w:ascii="Times New Roman" w:hAnsi="Times New Roman"/>
          <w:szCs w:val="24"/>
        </w:rPr>
        <w:t xml:space="preserve">она способствует овладению детьми универсальными учебными действиями (познавательными, коммуникативными, регулятивными, личностными) и читательскими умениями. </w:t>
      </w:r>
    </w:p>
    <w:p w:rsidR="00B60144" w:rsidRPr="00B60144" w:rsidRDefault="00B60144" w:rsidP="00B60144">
      <w:p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>Цель программы внеурочной деятельности</w:t>
      </w:r>
      <w:r w:rsidRPr="00B60144">
        <w:rPr>
          <w:rFonts w:ascii="Times New Roman" w:hAnsi="Times New Roman"/>
          <w:szCs w:val="24"/>
        </w:rPr>
        <w:t xml:space="preserve">: </w:t>
      </w:r>
      <w:r w:rsidRPr="00297493">
        <w:rPr>
          <w:rFonts w:ascii="Times New Roman" w:hAnsi="Times New Roman"/>
          <w:szCs w:val="24"/>
        </w:rPr>
        <w:t>создание на практике условий для развития читательских умений и интереса к чтению книг путем расширения литературно-образовательного пространства учащихся начальных классов на основе формирования личностных, коммуникативных, познавательных и регулятивных учебных умений.</w:t>
      </w:r>
    </w:p>
    <w:p w:rsidR="00B60144" w:rsidRPr="00B60144" w:rsidRDefault="00B60144" w:rsidP="00B60144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left="-180" w:firstLine="720"/>
        <w:jc w:val="both"/>
        <w:rPr>
          <w:rFonts w:ascii="Times New Roman" w:hAnsi="Times New Roman"/>
          <w:b/>
          <w:szCs w:val="24"/>
        </w:rPr>
      </w:pPr>
      <w:r w:rsidRPr="00B60144">
        <w:rPr>
          <w:rFonts w:ascii="Times New Roman" w:hAnsi="Times New Roman"/>
          <w:b/>
          <w:szCs w:val="24"/>
        </w:rPr>
        <w:tab/>
        <w:t>Задачи программы:</w:t>
      </w:r>
    </w:p>
    <w:p w:rsidR="00B60144" w:rsidRPr="00297493" w:rsidRDefault="00B60144" w:rsidP="00B60144">
      <w:pPr>
        <w:numPr>
          <w:ilvl w:val="0"/>
          <w:numId w:val="4"/>
        </w:num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297493">
        <w:rPr>
          <w:rFonts w:ascii="Times New Roman" w:hAnsi="Times New Roman"/>
          <w:szCs w:val="24"/>
        </w:rPr>
        <w:t>содействовать в воспитании грамотного и заинтересованного читателя, знающего литературу своей страны и готового к восприятию культуры и литературы народов других стран;</w:t>
      </w:r>
    </w:p>
    <w:p w:rsidR="00B60144" w:rsidRPr="00297493" w:rsidRDefault="00B60144" w:rsidP="00B60144">
      <w:pPr>
        <w:numPr>
          <w:ilvl w:val="0"/>
          <w:numId w:val="4"/>
        </w:num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297493">
        <w:rPr>
          <w:rFonts w:ascii="Times New Roman" w:hAnsi="Times New Roman"/>
          <w:szCs w:val="24"/>
        </w:rPr>
        <w:t xml:space="preserve">создать условия для овладения основами самостоятельной читательской деятельности. </w:t>
      </w:r>
    </w:p>
    <w:p w:rsidR="00B60144" w:rsidRPr="00B60144" w:rsidRDefault="00B60144" w:rsidP="00B60144">
      <w:pPr>
        <w:numPr>
          <w:ilvl w:val="0"/>
          <w:numId w:val="4"/>
        </w:num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297493">
        <w:rPr>
          <w:rFonts w:ascii="Times New Roman" w:hAnsi="Times New Roman"/>
          <w:szCs w:val="24"/>
        </w:rPr>
        <w:t xml:space="preserve">развивать память, внимание, воображение. </w:t>
      </w:r>
    </w:p>
    <w:p w:rsidR="00B60144" w:rsidRPr="00297493" w:rsidRDefault="00B60144" w:rsidP="00B60144">
      <w:pPr>
        <w:numPr>
          <w:ilvl w:val="0"/>
          <w:numId w:val="4"/>
        </w:num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297493">
        <w:rPr>
          <w:rFonts w:ascii="Times New Roman" w:hAnsi="Times New Roman"/>
          <w:szCs w:val="24"/>
        </w:rPr>
        <w:t>создать условия для углубления знаний, полученных на уроках литературного чтения и применения их в самостоятельной читательской деятельности</w:t>
      </w:r>
    </w:p>
    <w:p w:rsidR="00B60144" w:rsidRPr="00B60144" w:rsidRDefault="00B60144" w:rsidP="00B60144">
      <w:pPr>
        <w:widowControl w:val="0"/>
        <w:tabs>
          <w:tab w:val="left" w:pos="0"/>
        </w:tabs>
        <w:autoSpaceDE w:val="0"/>
        <w:autoSpaceDN w:val="0"/>
        <w:adjustRightInd w:val="0"/>
        <w:ind w:left="-180"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ab/>
        <w:t>Возраст детей</w:t>
      </w:r>
      <w:r w:rsidRPr="00B60144">
        <w:rPr>
          <w:rFonts w:ascii="Times New Roman" w:hAnsi="Times New Roman"/>
          <w:szCs w:val="24"/>
        </w:rPr>
        <w:t>, участвующих в реализации данной программы внеурочной деятельности – 8 - 9 лет.</w:t>
      </w:r>
    </w:p>
    <w:p w:rsidR="00B60144" w:rsidRPr="00B60144" w:rsidRDefault="00B60144" w:rsidP="00B60144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left="-180"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ab/>
      </w:r>
      <w:r w:rsidRPr="00B60144">
        <w:rPr>
          <w:rFonts w:ascii="Times New Roman" w:hAnsi="Times New Roman"/>
          <w:b/>
          <w:szCs w:val="24"/>
        </w:rPr>
        <w:tab/>
        <w:t>Сроки реализации программы</w:t>
      </w:r>
      <w:r w:rsidRPr="00297493">
        <w:rPr>
          <w:rFonts w:ascii="Times New Roman" w:hAnsi="Times New Roman"/>
          <w:szCs w:val="24"/>
        </w:rPr>
        <w:t xml:space="preserve"> внеурочной деятельности – 1 год</w:t>
      </w:r>
      <w:r w:rsidRPr="00B60144">
        <w:rPr>
          <w:rFonts w:ascii="Times New Roman" w:hAnsi="Times New Roman"/>
          <w:szCs w:val="24"/>
        </w:rPr>
        <w:t>.</w:t>
      </w:r>
    </w:p>
    <w:p w:rsidR="00B60144" w:rsidRPr="00297493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>Режим занятий:</w:t>
      </w:r>
      <w:r w:rsidRPr="00B60144">
        <w:rPr>
          <w:rFonts w:ascii="Times New Roman" w:hAnsi="Times New Roman"/>
          <w:szCs w:val="24"/>
        </w:rPr>
        <w:t xml:space="preserve"> 1 раз в неделю, начало занятий не раньше чем через один час после окончания уроков, продолжительность занятия – 35 минут.</w:t>
      </w:r>
      <w:r w:rsidRPr="00297493">
        <w:rPr>
          <w:rFonts w:ascii="Times New Roman" w:hAnsi="Times New Roman"/>
          <w:szCs w:val="24"/>
        </w:rPr>
        <w:t xml:space="preserve"> </w:t>
      </w:r>
    </w:p>
    <w:p w:rsidR="00B60144" w:rsidRPr="00B60144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297493">
        <w:rPr>
          <w:rFonts w:ascii="Times New Roman" w:hAnsi="Times New Roman"/>
          <w:b/>
          <w:szCs w:val="24"/>
        </w:rPr>
        <w:t xml:space="preserve">Формы организации </w:t>
      </w:r>
      <w:r w:rsidRPr="00B60144">
        <w:rPr>
          <w:rFonts w:ascii="Times New Roman" w:hAnsi="Times New Roman"/>
          <w:b/>
          <w:szCs w:val="24"/>
        </w:rPr>
        <w:t>кружковых</w:t>
      </w:r>
      <w:r w:rsidRPr="00297493">
        <w:rPr>
          <w:rFonts w:ascii="Times New Roman" w:hAnsi="Times New Roman"/>
          <w:b/>
          <w:szCs w:val="24"/>
        </w:rPr>
        <w:t xml:space="preserve"> занятий</w:t>
      </w:r>
      <w:r w:rsidRPr="00297493">
        <w:rPr>
          <w:rFonts w:ascii="Times New Roman" w:hAnsi="Times New Roman"/>
          <w:szCs w:val="24"/>
        </w:rPr>
        <w:t>: литературные игры, конкурсы-кроссворды, библиотечные уроки, путешествия по страницам книг, проекты, встречи с писателями родного края, уроки-спектакли и т. д.</w:t>
      </w:r>
    </w:p>
    <w:p w:rsidR="00B60144" w:rsidRPr="00B60144" w:rsidRDefault="00B60144" w:rsidP="00B60144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szCs w:val="24"/>
        </w:rPr>
        <w:t xml:space="preserve">Данной программой определено проведение </w:t>
      </w:r>
      <w:r w:rsidRPr="00B60144">
        <w:rPr>
          <w:rFonts w:ascii="Times New Roman" w:hAnsi="Times New Roman"/>
          <w:b/>
          <w:szCs w:val="24"/>
        </w:rPr>
        <w:t>итоговых занятий</w:t>
      </w:r>
      <w:r w:rsidRPr="00B60144">
        <w:rPr>
          <w:rFonts w:ascii="Times New Roman" w:hAnsi="Times New Roman"/>
          <w:szCs w:val="24"/>
        </w:rPr>
        <w:t xml:space="preserve"> по окончании изучения ряда разделов в виде утренников.</w:t>
      </w:r>
    </w:p>
    <w:p w:rsidR="00B60144" w:rsidRPr="00297493" w:rsidRDefault="00B60144" w:rsidP="00B60144">
      <w:pPr>
        <w:tabs>
          <w:tab w:val="left" w:pos="0"/>
        </w:tabs>
        <w:ind w:firstLine="720"/>
        <w:rPr>
          <w:rFonts w:ascii="Times New Roman" w:hAnsi="Times New Roman"/>
          <w:b/>
          <w:i/>
          <w:szCs w:val="24"/>
        </w:rPr>
      </w:pPr>
    </w:p>
    <w:p w:rsidR="00B60144" w:rsidRPr="00297493" w:rsidRDefault="00B60144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297493" w:rsidRDefault="00052DC8" w:rsidP="00B60144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297493">
        <w:rPr>
          <w:rFonts w:ascii="Times New Roman" w:hAnsi="Times New Roman"/>
          <w:b/>
          <w:szCs w:val="24"/>
        </w:rPr>
        <w:lastRenderedPageBreak/>
        <w:t>Содержание программы внеурочной деятельности</w:t>
      </w:r>
    </w:p>
    <w:p w:rsidR="00052DC8" w:rsidRPr="00297493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10632"/>
      </w:tblGrid>
      <w:tr w:rsidR="00052DC8" w:rsidRPr="00297493" w:rsidTr="009E5EB5">
        <w:tc>
          <w:tcPr>
            <w:tcW w:w="1276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 xml:space="preserve">№ </w:t>
            </w:r>
            <w:proofErr w:type="gramStart"/>
            <w:r w:rsidRPr="00297493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297493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Наименование раздела, темы</w:t>
            </w:r>
          </w:p>
        </w:tc>
        <w:tc>
          <w:tcPr>
            <w:tcW w:w="10632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Краткое содержание</w:t>
            </w:r>
          </w:p>
        </w:tc>
      </w:tr>
      <w:tr w:rsidR="009E5EB5" w:rsidRPr="00297493" w:rsidTr="009E5EB5">
        <w:trPr>
          <w:trHeight w:val="759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1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E5EB5" w:rsidRPr="00297493" w:rsidRDefault="009E5EB5" w:rsidP="009E5EB5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97493">
              <w:rPr>
                <w:rFonts w:ascii="Times New Roman" w:eastAsia="Calibri" w:hAnsi="Times New Roman"/>
                <w:b/>
                <w:szCs w:val="24"/>
              </w:rPr>
              <w:t xml:space="preserve">Книга, здравствуй </w:t>
            </w:r>
          </w:p>
          <w:p w:rsidR="009E5EB5" w:rsidRPr="00297493" w:rsidRDefault="009E5EB5" w:rsidP="009E5EB5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97493">
              <w:rPr>
                <w:rFonts w:ascii="Times New Roman" w:eastAsia="Calibri" w:hAnsi="Times New Roman"/>
                <w:b/>
                <w:szCs w:val="24"/>
              </w:rPr>
              <w:t>3 ч</w:t>
            </w:r>
          </w:p>
        </w:tc>
        <w:tc>
          <w:tcPr>
            <w:tcW w:w="10632" w:type="dxa"/>
            <w:shd w:val="clear" w:color="auto" w:fill="auto"/>
          </w:tcPr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Роль книги в жизни человека. Учебная книга и её справочный аппарат.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Конкурс «Пословицы о книге и учении». Оформление рукописной книги.</w:t>
            </w:r>
          </w:p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Художественные книги. Художники-оформители. Иллюстрации в книге и их роль. Правила работы с книгой. Читальный зал: самостоятельное чтение выбранной книги.</w:t>
            </w:r>
          </w:p>
        </w:tc>
      </w:tr>
      <w:tr w:rsidR="00B60144" w:rsidRPr="00297493" w:rsidTr="009E5EB5">
        <w:trPr>
          <w:trHeight w:val="995"/>
        </w:trPr>
        <w:tc>
          <w:tcPr>
            <w:tcW w:w="1276" w:type="dxa"/>
            <w:shd w:val="clear" w:color="auto" w:fill="auto"/>
          </w:tcPr>
          <w:p w:rsidR="00B60144" w:rsidRPr="00297493" w:rsidRDefault="00B60144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2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60144" w:rsidRPr="00297493" w:rsidRDefault="009E5EB5" w:rsidP="00E13BA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>Книгочей — любитель чтения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>2 ч</w:t>
            </w:r>
          </w:p>
        </w:tc>
        <w:tc>
          <w:tcPr>
            <w:tcW w:w="10632" w:type="dxa"/>
            <w:shd w:val="clear" w:color="auto" w:fill="auto"/>
          </w:tcPr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Библиотека. Библиотечный формуляр. Поиск книги по каталогам. Алфавитный каталог. Назначение библиотечного каталога. Работа с каталожной карточкой. Викторина «Что вы знаете о книге?». Игра «Я — библиотекарь».</w:t>
            </w:r>
          </w:p>
        </w:tc>
      </w:tr>
      <w:tr w:rsidR="009E5EB5" w:rsidRPr="00297493" w:rsidTr="009E5EB5">
        <w:trPr>
          <w:trHeight w:val="170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Книги о твоих ровесниках 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b/>
                <w:color w:val="191919"/>
                <w:szCs w:val="24"/>
              </w:rPr>
              <w:t>(5 ч.)</w:t>
            </w:r>
          </w:p>
          <w:p w:rsidR="009E5EB5" w:rsidRPr="00297493" w:rsidRDefault="009E5EB5" w:rsidP="009E5EB5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Библиотечный урок «Дети — герои детских книг». Выставка книг.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 xml:space="preserve">Читальный зал. Чтение и рассматривание книги В. </w:t>
            </w:r>
            <w:proofErr w:type="spellStart"/>
            <w:r w:rsidRPr="009E5EB5">
              <w:rPr>
                <w:rFonts w:ascii="Times New Roman" w:hAnsi="Times New Roman"/>
                <w:color w:val="191919"/>
                <w:szCs w:val="24"/>
              </w:rPr>
              <w:t>Железникова</w:t>
            </w:r>
            <w:proofErr w:type="spellEnd"/>
            <w:r w:rsidRPr="009E5EB5">
              <w:rPr>
                <w:rFonts w:ascii="Times New Roman" w:hAnsi="Times New Roman"/>
                <w:color w:val="191919"/>
                <w:szCs w:val="24"/>
              </w:rPr>
              <w:t xml:space="preserve"> «Таня и </w:t>
            </w:r>
            <w:proofErr w:type="spellStart"/>
            <w:r w:rsidRPr="009E5EB5">
              <w:rPr>
                <w:rFonts w:ascii="Times New Roman" w:hAnsi="Times New Roman"/>
                <w:color w:val="191919"/>
                <w:szCs w:val="24"/>
              </w:rPr>
              <w:t>Юсник</w:t>
            </w:r>
            <w:proofErr w:type="spellEnd"/>
            <w:r w:rsidRPr="009E5EB5">
              <w:rPr>
                <w:rFonts w:ascii="Times New Roman" w:hAnsi="Times New Roman"/>
                <w:color w:val="191919"/>
                <w:szCs w:val="24"/>
              </w:rPr>
              <w:t>» или В. Крапивина «Брат, которому семь лет». Конкурс - кроссворд «Имена героев детских книг».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Презентация книг о детях-ровесниках (устные отзывы).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Читальный зал. Чтение произведений о детях на страницах детских газет и журналов. Детские журналы «Почитай-ка», «Зёрнышко» (электронная версия). Библиотечные плакаты «Герои-ровесники» (работа в группах). Живой журнал «Парад героев-сверстников» (</w:t>
            </w:r>
            <w:proofErr w:type="spellStart"/>
            <w:r w:rsidRPr="009E5EB5">
              <w:rPr>
                <w:rFonts w:ascii="Times New Roman" w:hAnsi="Times New Roman"/>
                <w:color w:val="191919"/>
                <w:szCs w:val="24"/>
              </w:rPr>
              <w:t>инсценирование</w:t>
            </w:r>
            <w:proofErr w:type="spellEnd"/>
            <w:r w:rsidRPr="009E5EB5">
              <w:rPr>
                <w:rFonts w:ascii="Times New Roman" w:hAnsi="Times New Roman"/>
                <w:color w:val="191919"/>
                <w:szCs w:val="24"/>
              </w:rPr>
              <w:t xml:space="preserve"> отдельных эпизодов из рассказов о детях).</w:t>
            </w:r>
          </w:p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297493" w:rsidTr="009E5EB5">
        <w:trPr>
          <w:trHeight w:val="131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Крупицы народной мудрости. Книги-сборники </w:t>
            </w:r>
          </w:p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b/>
                <w:color w:val="191919"/>
                <w:szCs w:val="24"/>
              </w:rPr>
              <w:t>(4 ч.)</w:t>
            </w:r>
          </w:p>
        </w:tc>
        <w:tc>
          <w:tcPr>
            <w:tcW w:w="10632" w:type="dxa"/>
            <w:shd w:val="clear" w:color="auto" w:fill="auto"/>
          </w:tcPr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Книги-сборники малых жанров фольклора. Пословицы. Темы пословиц. Путешествие по тропинкам фольклора. Загадки. Темы загадок. Игра «Отгадай загадку». Скороговорки. Конкурс «</w:t>
            </w:r>
            <w:proofErr w:type="spellStart"/>
            <w:r w:rsidRPr="009E5EB5">
              <w:rPr>
                <w:rFonts w:ascii="Times New Roman" w:hAnsi="Times New Roman"/>
                <w:color w:val="191919"/>
                <w:szCs w:val="24"/>
              </w:rPr>
              <w:t>Чистоговорщики</w:t>
            </w:r>
            <w:proofErr w:type="spellEnd"/>
            <w:r w:rsidRPr="009E5EB5">
              <w:rPr>
                <w:rFonts w:ascii="Times New Roman" w:hAnsi="Times New Roman"/>
                <w:color w:val="191919"/>
                <w:szCs w:val="24"/>
              </w:rPr>
              <w:t>». Проект «Живой цветок народной мудрости» (работа в группах).</w:t>
            </w:r>
          </w:p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297493" w:rsidTr="009E5EB5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Писатели-сказочники </w:t>
            </w:r>
            <w:r w:rsidRPr="009E5EB5">
              <w:rPr>
                <w:rFonts w:ascii="Times New Roman" w:hAnsi="Times New Roman"/>
                <w:b/>
                <w:color w:val="191919"/>
                <w:szCs w:val="24"/>
              </w:rPr>
              <w:t>(4 ч.)</w:t>
            </w:r>
          </w:p>
        </w:tc>
        <w:tc>
          <w:tcPr>
            <w:tcW w:w="10632" w:type="dxa"/>
            <w:shd w:val="clear" w:color="auto" w:fill="auto"/>
          </w:tcPr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Выставка книг с литературными сказками. Обзор выставки. Книги писателей-сказочников. Поиск книги в открытом библиотечном фонде. Чтение выбранной книги. Герои сказок. Викторина.</w:t>
            </w:r>
          </w:p>
          <w:p w:rsidR="009E5EB5" w:rsidRPr="009E5EB5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9E5EB5">
              <w:rPr>
                <w:rFonts w:ascii="Times New Roman" w:hAnsi="Times New Roman"/>
                <w:color w:val="191919"/>
                <w:szCs w:val="24"/>
              </w:rPr>
              <w:t>Творческая работа «Лукошко сказок» (проектная деятельность).</w:t>
            </w:r>
          </w:p>
          <w:p w:rsidR="009E5EB5" w:rsidRPr="00297493" w:rsidRDefault="009E5EB5" w:rsidP="009E5EB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</w:p>
        </w:tc>
      </w:tr>
      <w:tr w:rsidR="009E5EB5" w:rsidRPr="00297493" w:rsidTr="009E5EB5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Книги о детях и для детей </w:t>
            </w:r>
            <w:r w:rsidRPr="00297493">
              <w:rPr>
                <w:rFonts w:ascii="Times New Roman" w:hAnsi="Times New Roman"/>
                <w:b/>
                <w:color w:val="191919"/>
                <w:szCs w:val="24"/>
              </w:rPr>
              <w:t>(6 ч.)</w:t>
            </w:r>
          </w:p>
          <w:p w:rsidR="009E5EB5" w:rsidRPr="00297493" w:rsidRDefault="009E5EB5" w:rsidP="00297493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Книги-сборники о детях и для детей (В. Осеева, Н. Носов, С. Михалков и др.).</w:t>
            </w:r>
          </w:p>
          <w:p w:rsidR="00297493" w:rsidRPr="00297493" w:rsidRDefault="00297493" w:rsidP="00297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Книги о животных (В. Бианки, Э. </w:t>
            </w:r>
            <w:proofErr w:type="spellStart"/>
            <w:r w:rsidRPr="00297493">
              <w:rPr>
                <w:rFonts w:ascii="Times New Roman" w:hAnsi="Times New Roman"/>
                <w:color w:val="191919"/>
                <w:szCs w:val="24"/>
              </w:rPr>
              <w:t>Шим</w:t>
            </w:r>
            <w:proofErr w:type="spellEnd"/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, Г. </w:t>
            </w:r>
            <w:proofErr w:type="spellStart"/>
            <w:r w:rsidRPr="00297493">
              <w:rPr>
                <w:rFonts w:ascii="Times New Roman" w:hAnsi="Times New Roman"/>
                <w:color w:val="191919"/>
                <w:szCs w:val="24"/>
              </w:rPr>
              <w:t>Скребицкий</w:t>
            </w:r>
            <w:proofErr w:type="spellEnd"/>
            <w:r w:rsidRPr="00297493">
              <w:rPr>
                <w:rFonts w:ascii="Times New Roman" w:hAnsi="Times New Roman"/>
                <w:color w:val="191919"/>
                <w:szCs w:val="24"/>
              </w:rPr>
              <w:t>, Н. Сладков и др.).</w:t>
            </w:r>
          </w:p>
          <w:p w:rsidR="009E5EB5" w:rsidRPr="00297493" w:rsidRDefault="00297493" w:rsidP="00297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Книги-сборники стихотворений для детей (Я. Аким, С. Маршак, С. Михалков, А. </w:t>
            </w:r>
            <w:proofErr w:type="spellStart"/>
            <w:r w:rsidRPr="00297493">
              <w:rPr>
                <w:rFonts w:ascii="Times New Roman" w:hAnsi="Times New Roman"/>
                <w:color w:val="191919"/>
                <w:szCs w:val="24"/>
              </w:rPr>
              <w:t>Барто</w:t>
            </w:r>
            <w:proofErr w:type="spellEnd"/>
            <w:r w:rsidRPr="00297493">
              <w:rPr>
                <w:rFonts w:ascii="Times New Roman" w:hAnsi="Times New Roman"/>
                <w:color w:val="191919"/>
                <w:szCs w:val="24"/>
              </w:rPr>
              <w:t>).</w:t>
            </w:r>
          </w:p>
        </w:tc>
      </w:tr>
      <w:tr w:rsidR="009E5EB5" w:rsidRPr="00297493" w:rsidTr="009E5EB5">
        <w:trPr>
          <w:trHeight w:val="169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lastRenderedPageBreak/>
              <w:t>7</w:t>
            </w:r>
          </w:p>
        </w:tc>
        <w:tc>
          <w:tcPr>
            <w:tcW w:w="3969" w:type="dxa"/>
            <w:shd w:val="clear" w:color="auto" w:fill="auto"/>
          </w:tcPr>
          <w:p w:rsidR="009E5EB5" w:rsidRPr="00297493" w:rsidRDefault="00297493" w:rsidP="00297493">
            <w:pPr>
              <w:autoSpaceDE w:val="0"/>
              <w:autoSpaceDN w:val="0"/>
              <w:adjustRightInd w:val="0"/>
              <w:ind w:left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Старые добрые сказки </w:t>
            </w:r>
            <w:r w:rsidRPr="00297493">
              <w:rPr>
                <w:rFonts w:ascii="Times New Roman" w:hAnsi="Times New Roman"/>
                <w:b/>
                <w:color w:val="191919"/>
                <w:szCs w:val="24"/>
              </w:rPr>
              <w:t>(3 ч.)</w:t>
            </w:r>
          </w:p>
        </w:tc>
        <w:tc>
          <w:tcPr>
            <w:tcW w:w="10632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Книги сказок народов мира. Сборники сказок. Выставка. Переводчики, пересказчики и обработчики сказок народов других стран. Справочный аппарат книги-сборника. Каталожная карточка. Сказки народов мира с «бродячими» сюжетами (русская народная сказка «Снегурочка», японская народная сказка «</w:t>
            </w:r>
            <w:proofErr w:type="spellStart"/>
            <w:r w:rsidRPr="00297493">
              <w:rPr>
                <w:rFonts w:ascii="Times New Roman" w:hAnsi="Times New Roman"/>
                <w:color w:val="191919"/>
                <w:szCs w:val="24"/>
              </w:rPr>
              <w:t>Журушка</w:t>
            </w:r>
            <w:proofErr w:type="spellEnd"/>
            <w:r w:rsidRPr="00297493">
              <w:rPr>
                <w:rFonts w:ascii="Times New Roman" w:hAnsi="Times New Roman"/>
                <w:color w:val="191919"/>
                <w:szCs w:val="24"/>
              </w:rPr>
              <w:t>» и др.). Поисковая работа.</w:t>
            </w:r>
          </w:p>
          <w:p w:rsidR="009E5EB5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Читальный зал: народные сказки на страницах детских журналов.</w:t>
            </w:r>
          </w:p>
        </w:tc>
      </w:tr>
      <w:tr w:rsidR="009E5EB5" w:rsidRPr="00297493" w:rsidTr="009E5EB5">
        <w:trPr>
          <w:trHeight w:val="191"/>
        </w:trPr>
        <w:tc>
          <w:tcPr>
            <w:tcW w:w="1276" w:type="dxa"/>
            <w:shd w:val="clear" w:color="auto" w:fill="auto"/>
          </w:tcPr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Книги о тех, кто подарил нам жизнь </w:t>
            </w:r>
            <w:r w:rsidRPr="00297493">
              <w:rPr>
                <w:rFonts w:ascii="Times New Roman" w:hAnsi="Times New Roman"/>
                <w:b/>
                <w:color w:val="191919"/>
                <w:szCs w:val="24"/>
              </w:rPr>
              <w:t>(2 ч.)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Книги о семье, маме, детях. Жанры произведений о семье: стихотворения, пословицы, сказки, рассказы, колыбельные песни. Рукописная книга.</w:t>
            </w:r>
          </w:p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Литературная игра «По страницам учебника»: чтение произведений о семье по учебнику или наизусть.</w:t>
            </w:r>
          </w:p>
          <w:p w:rsidR="009E5EB5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      </w:r>
          </w:p>
        </w:tc>
      </w:tr>
      <w:tr w:rsidR="009E5EB5" w:rsidRPr="00297493" w:rsidTr="009E5EB5">
        <w:trPr>
          <w:trHeight w:val="110"/>
        </w:trPr>
        <w:tc>
          <w:tcPr>
            <w:tcW w:w="1276" w:type="dxa"/>
            <w:shd w:val="clear" w:color="auto" w:fill="auto"/>
          </w:tcPr>
          <w:p w:rsidR="009E5EB5" w:rsidRPr="00297493" w:rsidRDefault="00297493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Защитникам Отечества посвящается </w:t>
            </w:r>
            <w:r w:rsidRPr="00297493">
              <w:rPr>
                <w:rFonts w:ascii="Times New Roman" w:hAnsi="Times New Roman"/>
                <w:b/>
                <w:color w:val="191919"/>
                <w:szCs w:val="24"/>
              </w:rPr>
              <w:t>(2 ч.)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Книги о защитниках Отечества. Былины и сказы о защитниках Отечества. Выставка книг детских писателей о защитниках Отечества. Библиотечный урок: встреча с участниками или героями Великой Отечественной войны, которые живут рядом. Работа с книгой А. Гайдара «Сказка о Военной тайне, </w:t>
            </w:r>
            <w:proofErr w:type="spellStart"/>
            <w:r w:rsidRPr="00297493">
              <w:rPr>
                <w:rFonts w:ascii="Times New Roman" w:hAnsi="Times New Roman"/>
                <w:color w:val="191919"/>
                <w:szCs w:val="24"/>
              </w:rPr>
              <w:t>Мальчише-Кибальчише</w:t>
            </w:r>
            <w:proofErr w:type="spellEnd"/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 и о его твёрдом слове»: чтение, рассматривание.</w:t>
            </w:r>
          </w:p>
          <w:p w:rsidR="009E5EB5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</w:tr>
      <w:tr w:rsidR="009E5EB5" w:rsidRPr="00297493" w:rsidTr="009E5EB5">
        <w:trPr>
          <w:trHeight w:val="233"/>
        </w:trPr>
        <w:tc>
          <w:tcPr>
            <w:tcW w:w="1276" w:type="dxa"/>
            <w:shd w:val="clear" w:color="auto" w:fill="auto"/>
          </w:tcPr>
          <w:p w:rsidR="009E5EB5" w:rsidRPr="00297493" w:rsidRDefault="00297493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b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b/>
                <w:bCs/>
                <w:color w:val="191919"/>
                <w:szCs w:val="24"/>
              </w:rPr>
              <w:t xml:space="preserve">По страницам любимых книг </w:t>
            </w:r>
            <w:r w:rsidRPr="00297493">
              <w:rPr>
                <w:rFonts w:ascii="Times New Roman" w:hAnsi="Times New Roman"/>
                <w:b/>
                <w:color w:val="191919"/>
                <w:szCs w:val="24"/>
              </w:rPr>
              <w:t>(3 ч.)</w:t>
            </w:r>
          </w:p>
          <w:p w:rsidR="009E5EB5" w:rsidRPr="00297493" w:rsidRDefault="009E5EB5" w:rsidP="00E13BA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bCs/>
                <w:color w:val="191919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Книги разных жанров, тем, типов и авторской принадлежности. Библиотечный урок: книги-сборники по авторам, жанрам, темам. Проектная деятельность: презентация любимых книг (по оформлению, содержанию и поступкам героев).</w:t>
            </w:r>
          </w:p>
          <w:p w:rsidR="00297493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 xml:space="preserve">Коллективная творческая работа: комиксы и весёлые истории. </w:t>
            </w:r>
          </w:p>
          <w:p w:rsidR="009E5EB5" w:rsidRPr="00297493" w:rsidRDefault="00297493" w:rsidP="0029749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191919"/>
                <w:szCs w:val="24"/>
              </w:rPr>
            </w:pPr>
            <w:r w:rsidRPr="00297493">
              <w:rPr>
                <w:rFonts w:ascii="Times New Roman" w:hAnsi="Times New Roman"/>
                <w:color w:val="191919"/>
                <w:szCs w:val="24"/>
              </w:rPr>
              <w:t>Оформление еженедельника «Летнее чтение» или «Дневник читателя».</w:t>
            </w:r>
          </w:p>
        </w:tc>
      </w:tr>
    </w:tbl>
    <w:p w:rsidR="00052DC8" w:rsidRPr="00297493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Pr="00297493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lastRenderedPageBreak/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297493" w:rsidRPr="00297493" w:rsidRDefault="00297493" w:rsidP="00297493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szCs w:val="28"/>
        </w:rPr>
      </w:pPr>
      <w:r w:rsidRPr="00297493">
        <w:rPr>
          <w:rFonts w:ascii="Times New Roman" w:hAnsi="Times New Roman"/>
          <w:b/>
          <w:i/>
          <w:szCs w:val="28"/>
        </w:rPr>
        <w:t>Личностные результаты: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осознавать значимость чтения для личного развития;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формировать потребность в систематическом чтении.</w:t>
      </w:r>
    </w:p>
    <w:p w:rsidR="00297493" w:rsidRPr="00297493" w:rsidRDefault="00297493" w:rsidP="00297493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szCs w:val="28"/>
        </w:rPr>
      </w:pPr>
      <w:proofErr w:type="spellStart"/>
      <w:r w:rsidRPr="00297493">
        <w:rPr>
          <w:rFonts w:ascii="Times New Roman" w:hAnsi="Times New Roman"/>
          <w:b/>
          <w:i/>
          <w:szCs w:val="28"/>
        </w:rPr>
        <w:t>Метапредметные</w:t>
      </w:r>
      <w:proofErr w:type="spellEnd"/>
      <w:r w:rsidRPr="00297493">
        <w:rPr>
          <w:rFonts w:ascii="Times New Roman" w:hAnsi="Times New Roman"/>
          <w:b/>
          <w:i/>
          <w:szCs w:val="28"/>
        </w:rPr>
        <w:t xml:space="preserve"> результаты: </w:t>
      </w:r>
    </w:p>
    <w:p w:rsidR="00297493" w:rsidRPr="00297493" w:rsidRDefault="00297493" w:rsidP="00297493">
      <w:pPr>
        <w:tabs>
          <w:tab w:val="left" w:pos="0"/>
        </w:tabs>
        <w:ind w:firstLine="720"/>
        <w:jc w:val="both"/>
        <w:rPr>
          <w:rFonts w:ascii="Times New Roman" w:hAnsi="Times New Roman"/>
          <w:b/>
          <w:i/>
          <w:szCs w:val="28"/>
        </w:rPr>
      </w:pPr>
      <w:r w:rsidRPr="00297493">
        <w:rPr>
          <w:rFonts w:ascii="Times New Roman" w:hAnsi="Times New Roman"/>
          <w:b/>
          <w:i/>
          <w:szCs w:val="28"/>
        </w:rPr>
        <w:t xml:space="preserve">познавательные: 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left" w:pos="90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использовать разные виды чтения (ознакомительное, изучающее, выборочное, поисковое);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left" w:pos="90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уметь самостоятельно выбирать интересующую литературу;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left" w:pos="900"/>
        </w:tabs>
        <w:ind w:firstLine="720"/>
        <w:jc w:val="both"/>
        <w:rPr>
          <w:rFonts w:ascii="Times New Roman" w:hAnsi="Times New Roman"/>
          <w:b/>
          <w:i/>
          <w:szCs w:val="28"/>
        </w:rPr>
      </w:pPr>
      <w:r w:rsidRPr="00297493">
        <w:rPr>
          <w:rFonts w:ascii="Times New Roman" w:hAnsi="Times New Roman"/>
          <w:szCs w:val="28"/>
        </w:rPr>
        <w:t xml:space="preserve"> пользоваться справочными источниками для понимания и получения дополнительной информации.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прогнозировать содержание книги до чтения, используя информацию из аппарата книги;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отбирать книги по теме, жанру и авторской принадлежности;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ориентироваться в мире книг (работа с каталогом, с открытым библиотечным фондом);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составлять краткие аннотации к прочитанным книгам;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пользоваться словарями, справочниками, энциклопедиями.</w:t>
      </w:r>
    </w:p>
    <w:p w:rsidR="00297493" w:rsidRPr="00297493" w:rsidRDefault="00297493" w:rsidP="00297493">
      <w:pPr>
        <w:tabs>
          <w:tab w:val="left" w:pos="0"/>
        </w:tabs>
        <w:ind w:firstLine="720"/>
        <w:jc w:val="both"/>
        <w:rPr>
          <w:rFonts w:ascii="Times New Roman" w:hAnsi="Times New Roman"/>
          <w:b/>
          <w:i/>
          <w:szCs w:val="28"/>
        </w:rPr>
      </w:pPr>
      <w:r w:rsidRPr="00297493">
        <w:rPr>
          <w:rFonts w:ascii="Times New Roman" w:hAnsi="Times New Roman"/>
          <w:b/>
          <w:i/>
          <w:szCs w:val="28"/>
        </w:rPr>
        <w:t>регулятивные: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уметь работать с книгой, пользуясь алгоритмом учебных действий;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уметь самостоятельно работать с учебным произведением;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уметь работать в парах и группах, участвовать в проектной деятельности, литературных играх;</w:t>
      </w:r>
    </w:p>
    <w:p w:rsidR="00297493" w:rsidRPr="00297493" w:rsidRDefault="00297493" w:rsidP="00297493">
      <w:pPr>
        <w:numPr>
          <w:ilvl w:val="0"/>
          <w:numId w:val="2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уметь определять свою роль в общей работе и оценивать свои результаты.</w:t>
      </w:r>
    </w:p>
    <w:p w:rsidR="00297493" w:rsidRPr="00297493" w:rsidRDefault="00297493" w:rsidP="00297493">
      <w:pPr>
        <w:tabs>
          <w:tab w:val="left" w:pos="0"/>
        </w:tabs>
        <w:ind w:firstLine="720"/>
        <w:jc w:val="both"/>
        <w:rPr>
          <w:rFonts w:ascii="Times New Roman" w:hAnsi="Times New Roman"/>
          <w:b/>
          <w:i/>
          <w:szCs w:val="28"/>
        </w:rPr>
      </w:pPr>
      <w:r w:rsidRPr="00297493">
        <w:rPr>
          <w:rFonts w:ascii="Times New Roman" w:hAnsi="Times New Roman"/>
          <w:b/>
          <w:i/>
          <w:szCs w:val="28"/>
        </w:rPr>
        <w:t>коммуникативные: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участвовать в беседе о прочитанной книге, выражать своё мнение и аргументировать свою точку зрения;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оценивать поведение героев с точки зрения морали, формировать свою этическую позицию;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высказывать своё суждение об оформлении и структуре книги;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участвовать в конкурсах чтецов и рассказчиков;</w:t>
      </w:r>
    </w:p>
    <w:p w:rsidR="00297493" w:rsidRPr="00297493" w:rsidRDefault="00297493" w:rsidP="00297493">
      <w:pPr>
        <w:numPr>
          <w:ilvl w:val="0"/>
          <w:numId w:val="3"/>
        </w:numPr>
        <w:tabs>
          <w:tab w:val="left" w:pos="0"/>
          <w:tab w:val="num" w:pos="1080"/>
        </w:tabs>
        <w:ind w:firstLine="720"/>
        <w:jc w:val="both"/>
        <w:rPr>
          <w:rFonts w:ascii="Times New Roman" w:hAnsi="Times New Roman"/>
          <w:szCs w:val="28"/>
        </w:rPr>
      </w:pPr>
      <w:r w:rsidRPr="00297493">
        <w:rPr>
          <w:rFonts w:ascii="Times New Roman" w:hAnsi="Times New Roman"/>
          <w:szCs w:val="28"/>
        </w:rPr>
        <w:t>соблюдать правила общения и поведения в школе, библиотеке, дома и т.д.</w:t>
      </w:r>
    </w:p>
    <w:p w:rsidR="00052DC8" w:rsidRPr="00297493" w:rsidRDefault="00052DC8" w:rsidP="00297493">
      <w:pPr>
        <w:suppressAutoHyphens/>
        <w:spacing w:line="360" w:lineRule="auto"/>
        <w:ind w:left="284" w:right="284"/>
        <w:rPr>
          <w:rFonts w:ascii="Times New Roman" w:hAnsi="Times New Roman"/>
          <w:b/>
          <w:bCs/>
          <w:sz w:val="22"/>
          <w:szCs w:val="24"/>
        </w:rPr>
      </w:pPr>
    </w:p>
    <w:p w:rsidR="00297493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297493" w:rsidRDefault="00297493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052DC8" w:rsidRPr="00F90C26" w:rsidTr="00A21EE6">
        <w:trPr>
          <w:jc w:val="center"/>
        </w:trPr>
        <w:tc>
          <w:tcPr>
            <w:tcW w:w="7073" w:type="dxa"/>
          </w:tcPr>
          <w:p w:rsidR="00052DC8" w:rsidRPr="005D615D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052DC8" w:rsidRPr="006C61C8" w:rsidRDefault="00052DC8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052DC8" w:rsidRPr="006C61C8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052DC8" w:rsidRPr="006C61C8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9C1CAC" w:rsidRPr="00F90C26" w:rsidTr="00A21EE6">
        <w:trPr>
          <w:jc w:val="center"/>
        </w:trPr>
        <w:tc>
          <w:tcPr>
            <w:tcW w:w="7073" w:type="dxa"/>
          </w:tcPr>
          <w:p w:rsidR="009C1CAC" w:rsidRPr="006C61C8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</w:t>
            </w:r>
            <w:r w:rsidRPr="009C1CAC">
              <w:rPr>
                <w:rFonts w:ascii="Times New Roman" w:hAnsi="Times New Roman"/>
                <w:b/>
                <w:szCs w:val="24"/>
              </w:rPr>
              <w:t>Здравствуй, книга!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9C1CA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067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9C1CAC" w:rsidRPr="00F90C26" w:rsidTr="00A21EE6">
        <w:trPr>
          <w:jc w:val="center"/>
        </w:trPr>
        <w:tc>
          <w:tcPr>
            <w:tcW w:w="7073" w:type="dxa"/>
          </w:tcPr>
          <w:p w:rsidR="009C1CAC" w:rsidRPr="006C61C8" w:rsidRDefault="009C1CAC" w:rsidP="00E13BA7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1.1.</w:t>
            </w:r>
            <w:r w:rsidRPr="009C1CAC">
              <w:rPr>
                <w:rFonts w:ascii="Times New Roman" w:hAnsi="Times New Roman"/>
                <w:szCs w:val="24"/>
              </w:rPr>
              <w:t xml:space="preserve"> Книга, здравствуй!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9C1CAC">
              <w:rPr>
                <w:rFonts w:ascii="Times New Roman" w:hAnsi="Times New Roman"/>
              </w:rPr>
              <w:t>3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презентация, видеозапись</w:t>
            </w:r>
          </w:p>
        </w:tc>
      </w:tr>
      <w:tr w:rsidR="009C1CAC" w:rsidRPr="00F90C26" w:rsidTr="00A21EE6">
        <w:trPr>
          <w:jc w:val="center"/>
        </w:trPr>
        <w:tc>
          <w:tcPr>
            <w:tcW w:w="7073" w:type="dxa"/>
          </w:tcPr>
          <w:p w:rsidR="009C1CAC" w:rsidRPr="006C61C8" w:rsidRDefault="009C1CAC" w:rsidP="00E13BA7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1.2.</w:t>
            </w:r>
            <w:r w:rsidRPr="009C1CAC">
              <w:rPr>
                <w:rFonts w:ascii="Times New Roman" w:hAnsi="Times New Roman"/>
                <w:szCs w:val="24"/>
              </w:rPr>
              <w:t xml:space="preserve"> Книгочей – любитель чтения.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9C1CAC">
              <w:rPr>
                <w:rFonts w:ascii="Times New Roman" w:hAnsi="Times New Roman"/>
              </w:rPr>
              <w:t>2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литературная игра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9C1CAC" w:rsidRPr="00F90C26" w:rsidTr="00A21EE6">
        <w:trPr>
          <w:trHeight w:val="285"/>
          <w:jc w:val="center"/>
        </w:trPr>
        <w:tc>
          <w:tcPr>
            <w:tcW w:w="7073" w:type="dxa"/>
          </w:tcPr>
          <w:p w:rsidR="009C1CAC" w:rsidRPr="009C1CA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9C1CAC">
              <w:rPr>
                <w:rFonts w:ascii="Times New Roman" w:hAnsi="Times New Roman"/>
                <w:b/>
                <w:szCs w:val="24"/>
              </w:rPr>
              <w:t>2. Обогащение читательского опыта.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9C1CAC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C1CAC" w:rsidRPr="00F90C26" w:rsidTr="00A21EE6">
        <w:trPr>
          <w:trHeight w:val="135"/>
          <w:jc w:val="center"/>
        </w:trPr>
        <w:tc>
          <w:tcPr>
            <w:tcW w:w="7073" w:type="dxa"/>
          </w:tcPr>
          <w:p w:rsidR="009C1CAC" w:rsidRPr="009C1CA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9C1CAC">
              <w:rPr>
                <w:rFonts w:ascii="Times New Roman" w:hAnsi="Times New Roman"/>
                <w:szCs w:val="24"/>
              </w:rPr>
              <w:t>2.1. Книги о твоих ровесниках.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1" w:type="dxa"/>
          </w:tcPr>
          <w:p w:rsidR="009C1CAC" w:rsidRPr="009C1CA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Style w:val="c2c3"/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9C1CAC" w:rsidRPr="00F90C26" w:rsidTr="00A21EE6">
        <w:trPr>
          <w:trHeight w:val="126"/>
          <w:jc w:val="center"/>
        </w:trPr>
        <w:tc>
          <w:tcPr>
            <w:tcW w:w="7073" w:type="dxa"/>
          </w:tcPr>
          <w:p w:rsidR="009C1CAC" w:rsidRPr="009C1CAC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</w:t>
            </w:r>
            <w:r w:rsidRPr="009C1CAC">
              <w:rPr>
                <w:rFonts w:ascii="Times New Roman" w:hAnsi="Times New Roman"/>
                <w:szCs w:val="24"/>
              </w:rPr>
              <w:t xml:space="preserve"> Крупицы народной мудрости. Книги-сборники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9C1CAC" w:rsidRPr="00F90C26" w:rsidTr="00A21EE6">
        <w:trPr>
          <w:trHeight w:val="270"/>
          <w:jc w:val="center"/>
        </w:trPr>
        <w:tc>
          <w:tcPr>
            <w:tcW w:w="7073" w:type="dxa"/>
          </w:tcPr>
          <w:p w:rsidR="009C1CAC" w:rsidRPr="006C61C8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2.3.</w:t>
            </w:r>
            <w:r w:rsidRPr="009C1CAC">
              <w:rPr>
                <w:rFonts w:ascii="Times New Roman" w:hAnsi="Times New Roman"/>
                <w:szCs w:val="24"/>
              </w:rPr>
              <w:t xml:space="preserve"> Писатели-сказочники.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проектная работа</w:t>
            </w:r>
          </w:p>
        </w:tc>
        <w:tc>
          <w:tcPr>
            <w:tcW w:w="2067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C1CAC" w:rsidRPr="00F90C26" w:rsidTr="00A21EE6">
        <w:trPr>
          <w:trHeight w:val="180"/>
          <w:jc w:val="center"/>
        </w:trPr>
        <w:tc>
          <w:tcPr>
            <w:tcW w:w="7073" w:type="dxa"/>
          </w:tcPr>
          <w:p w:rsidR="009C1CAC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2.4.</w:t>
            </w:r>
            <w:r w:rsidRPr="009C1CAC">
              <w:rPr>
                <w:rFonts w:ascii="Times New Roman" w:hAnsi="Times New Roman"/>
                <w:szCs w:val="24"/>
              </w:rPr>
              <w:t xml:space="preserve"> Книги о детях и для детей.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1" w:type="dxa"/>
          </w:tcPr>
          <w:p w:rsidR="009C1CAC" w:rsidRPr="009C1CA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9C1CAC">
              <w:rPr>
                <w:rStyle w:val="c4c2c13c3"/>
                <w:rFonts w:ascii="Times New Roman" w:hAnsi="Times New Roman"/>
                <w:szCs w:val="28"/>
              </w:rPr>
              <w:t>л</w:t>
            </w:r>
            <w:r>
              <w:rPr>
                <w:rStyle w:val="c2c3"/>
                <w:rFonts w:ascii="Times New Roman" w:hAnsi="Times New Roman"/>
                <w:szCs w:val="28"/>
              </w:rPr>
              <w:t>итературная игра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9C1CAC" w:rsidRPr="00F90C26" w:rsidTr="00A21EE6">
        <w:trPr>
          <w:trHeight w:val="105"/>
          <w:jc w:val="center"/>
        </w:trPr>
        <w:tc>
          <w:tcPr>
            <w:tcW w:w="7073" w:type="dxa"/>
          </w:tcPr>
          <w:p w:rsidR="009C1CAC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2.5.</w:t>
            </w:r>
            <w:r w:rsidRPr="009C1CAC">
              <w:rPr>
                <w:rFonts w:ascii="Times New Roman" w:hAnsi="Times New Roman"/>
                <w:szCs w:val="24"/>
              </w:rPr>
              <w:t xml:space="preserve"> Старые добрые сказки.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библиотечный урок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9C1CAC" w:rsidRPr="00F90C26" w:rsidTr="00A21EE6">
        <w:trPr>
          <w:trHeight w:val="252"/>
          <w:jc w:val="center"/>
        </w:trPr>
        <w:tc>
          <w:tcPr>
            <w:tcW w:w="7073" w:type="dxa"/>
          </w:tcPr>
          <w:p w:rsidR="009C1CAC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2.6.</w:t>
            </w:r>
            <w:r w:rsidRPr="009C1CAC">
              <w:rPr>
                <w:rFonts w:ascii="Times New Roman" w:hAnsi="Times New Roman"/>
                <w:szCs w:val="24"/>
              </w:rPr>
              <w:t xml:space="preserve"> Книги о тех, кто подарил нам жизнь.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1" w:type="dxa"/>
          </w:tcPr>
          <w:p w:rsidR="009C1CAC" w:rsidRPr="009C1CAC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9C1CAC">
              <w:rPr>
                <w:rStyle w:val="c2c3"/>
                <w:rFonts w:ascii="Times New Roman" w:hAnsi="Times New Roman"/>
                <w:szCs w:val="28"/>
              </w:rPr>
              <w:t>путешествие по страницам книг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видеозапись</w:t>
            </w:r>
          </w:p>
        </w:tc>
      </w:tr>
      <w:tr w:rsidR="009C1CAC" w:rsidRPr="00F90C26" w:rsidTr="00A21EE6">
        <w:trPr>
          <w:trHeight w:val="300"/>
          <w:jc w:val="center"/>
        </w:trPr>
        <w:tc>
          <w:tcPr>
            <w:tcW w:w="7073" w:type="dxa"/>
          </w:tcPr>
          <w:p w:rsidR="009C1CAC" w:rsidRDefault="009C1CAC" w:rsidP="00E13BA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2.7.</w:t>
            </w:r>
            <w:r w:rsidRPr="009C1CAC">
              <w:rPr>
                <w:rFonts w:ascii="Times New Roman" w:hAnsi="Times New Roman"/>
                <w:szCs w:val="24"/>
              </w:rPr>
              <w:t xml:space="preserve"> Защитникам Отечества посвящается.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pStyle w:val="Default"/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9C1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проектная работа</w:t>
            </w:r>
          </w:p>
        </w:tc>
        <w:tc>
          <w:tcPr>
            <w:tcW w:w="2067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C1CAC" w:rsidRPr="00F90C26" w:rsidTr="00A21EE6">
        <w:trPr>
          <w:trHeight w:val="237"/>
          <w:jc w:val="center"/>
        </w:trPr>
        <w:tc>
          <w:tcPr>
            <w:tcW w:w="7073" w:type="dxa"/>
          </w:tcPr>
          <w:p w:rsidR="009C1CAC" w:rsidRPr="009C1CAC" w:rsidRDefault="009C1CAC" w:rsidP="00E13BA7">
            <w:pPr>
              <w:rPr>
                <w:rFonts w:ascii="Times New Roman" w:hAnsi="Times New Roman"/>
                <w:b/>
                <w:szCs w:val="24"/>
              </w:rPr>
            </w:pPr>
            <w:r w:rsidRPr="009C1CAC">
              <w:rPr>
                <w:rFonts w:ascii="Times New Roman" w:hAnsi="Times New Roman"/>
                <w:b/>
                <w:szCs w:val="24"/>
              </w:rPr>
              <w:t>3.По страницам любимых книг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9C1CA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2067" w:type="dxa"/>
          </w:tcPr>
          <w:p w:rsidR="009C1CAC" w:rsidRPr="006C61C8" w:rsidRDefault="00217F1B" w:rsidP="00E13B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9C1CAC" w:rsidTr="00A21EE6">
        <w:trPr>
          <w:jc w:val="center"/>
        </w:trPr>
        <w:tc>
          <w:tcPr>
            <w:tcW w:w="7073" w:type="dxa"/>
          </w:tcPr>
          <w:p w:rsidR="009C1CAC" w:rsidRPr="006C61C8" w:rsidRDefault="009C1CAC" w:rsidP="00E13BA7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2403" w:type="dxa"/>
          </w:tcPr>
          <w:p w:rsidR="009C1CAC" w:rsidRPr="009C1CAC" w:rsidRDefault="009C1CAC" w:rsidP="00E13BA7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pacing w:val="-8"/>
              </w:rPr>
            </w:pPr>
            <w:r w:rsidRPr="009C1CAC">
              <w:rPr>
                <w:rFonts w:ascii="Times New Roman" w:hAnsi="Times New Roman"/>
                <w:color w:val="000000"/>
                <w:spacing w:val="-8"/>
              </w:rPr>
              <w:t>34</w:t>
            </w:r>
          </w:p>
        </w:tc>
        <w:tc>
          <w:tcPr>
            <w:tcW w:w="2451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7" w:type="dxa"/>
          </w:tcPr>
          <w:p w:rsidR="009C1CAC" w:rsidRPr="006C61C8" w:rsidRDefault="009C1CA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F425C" w:rsidRDefault="00AF425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Календарно-тематическое планирование по внеурочной деятельности</w:t>
      </w:r>
    </w:p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56" w:type="dxa"/>
        <w:jc w:val="center"/>
        <w:tblInd w:w="-4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3229"/>
        <w:gridCol w:w="4602"/>
        <w:gridCol w:w="850"/>
        <w:gridCol w:w="1134"/>
        <w:gridCol w:w="1134"/>
        <w:gridCol w:w="2061"/>
        <w:gridCol w:w="1670"/>
      </w:tblGrid>
      <w:tr w:rsidR="006E6AE8" w:rsidRPr="00E13BA7" w:rsidTr="00A21EE6">
        <w:trPr>
          <w:jc w:val="center"/>
        </w:trPr>
        <w:tc>
          <w:tcPr>
            <w:tcW w:w="1176" w:type="dxa"/>
            <w:vMerge w:val="restart"/>
          </w:tcPr>
          <w:p w:rsidR="00052DC8" w:rsidRPr="00E13BA7" w:rsidRDefault="00052DC8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052DC8" w:rsidRPr="00E13BA7" w:rsidRDefault="00052DC8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E13BA7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E13BA7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4602" w:type="dxa"/>
            <w:vMerge w:val="restart"/>
            <w:shd w:val="clear" w:color="auto" w:fill="auto"/>
          </w:tcPr>
          <w:p w:rsidR="00052DC8" w:rsidRPr="00E13BA7" w:rsidRDefault="00052DC8" w:rsidP="00E13BA7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Тема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2DC8" w:rsidRPr="00E13BA7" w:rsidRDefault="00052DC8" w:rsidP="00E13BA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Ко</w:t>
            </w:r>
            <w:r w:rsidR="00E13BA7">
              <w:rPr>
                <w:rFonts w:ascii="Times New Roman" w:eastAsia="Calibri" w:hAnsi="Times New Roman"/>
                <w:szCs w:val="24"/>
              </w:rPr>
              <w:t>л-во</w:t>
            </w:r>
            <w:r w:rsidRPr="00E13BA7">
              <w:rPr>
                <w:rFonts w:ascii="Times New Roman" w:eastAsia="Calibri" w:hAnsi="Times New Roman"/>
                <w:szCs w:val="24"/>
              </w:rPr>
              <w:t xml:space="preserve">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2061" w:type="dxa"/>
          </w:tcPr>
          <w:p w:rsidR="00052DC8" w:rsidRPr="00E13BA7" w:rsidRDefault="00052DC8" w:rsidP="00E13BA7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670" w:type="dxa"/>
          </w:tcPr>
          <w:p w:rsidR="00052DC8" w:rsidRPr="00E13BA7" w:rsidRDefault="00052DC8" w:rsidP="00E13BA7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6E6AE8" w:rsidRPr="00E13BA7" w:rsidTr="00A21EE6">
        <w:trPr>
          <w:jc w:val="center"/>
        </w:trPr>
        <w:tc>
          <w:tcPr>
            <w:tcW w:w="1176" w:type="dxa"/>
            <w:vMerge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/>
            <w:shd w:val="clear" w:color="auto" w:fill="auto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4602" w:type="dxa"/>
            <w:vMerge/>
            <w:shd w:val="clear" w:color="auto" w:fill="auto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52DC8" w:rsidRPr="00E13BA7" w:rsidRDefault="00052DC8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52DC8" w:rsidRPr="00E13BA7" w:rsidRDefault="00052DC8" w:rsidP="00E13BA7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2061" w:type="dxa"/>
          </w:tcPr>
          <w:p w:rsidR="00052DC8" w:rsidRPr="00E13BA7" w:rsidRDefault="00052DC8" w:rsidP="006E6AE8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670" w:type="dxa"/>
          </w:tcPr>
          <w:p w:rsidR="00052DC8" w:rsidRPr="00E13BA7" w:rsidRDefault="00052DC8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proofErr w:type="spellStart"/>
            <w:r w:rsidRPr="00E13BA7">
              <w:rPr>
                <w:rFonts w:ascii="Times New Roman" w:eastAsia="Calibri" w:hAnsi="Times New Roman"/>
                <w:b/>
                <w:szCs w:val="24"/>
              </w:rPr>
              <w:t>Книга</w:t>
            </w:r>
            <w:proofErr w:type="gramStart"/>
            <w:r w:rsidRPr="00E13BA7">
              <w:rPr>
                <w:rFonts w:ascii="Times New Roman" w:eastAsia="Calibri" w:hAnsi="Times New Roman"/>
                <w:b/>
                <w:szCs w:val="24"/>
              </w:rPr>
              <w:t>,з</w:t>
            </w:r>
            <w:proofErr w:type="gramEnd"/>
            <w:r w:rsidRPr="00E13BA7">
              <w:rPr>
                <w:rFonts w:ascii="Times New Roman" w:eastAsia="Calibri" w:hAnsi="Times New Roman"/>
                <w:b/>
                <w:szCs w:val="24"/>
              </w:rPr>
              <w:t>дравствуй</w:t>
            </w:r>
            <w:proofErr w:type="spellEnd"/>
            <w:r w:rsidRPr="00E13BA7">
              <w:rPr>
                <w:rFonts w:ascii="Times New Roman" w:eastAsia="Calibri" w:hAnsi="Times New Roman"/>
                <w:b/>
                <w:szCs w:val="24"/>
              </w:rPr>
              <w:t>!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Роль книги в жизни человека.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02.09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История создания книги.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Первая печатная книга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на Руси.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09.09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40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Структура книги. </w:t>
            </w:r>
          </w:p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16.09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5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Книгочей – любитель чтения.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ind w:firstLine="17"/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Экскурсия в библиотеку.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23.09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43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5.</w:t>
            </w:r>
          </w:p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 w:right="-401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Правила поведения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 w:right="-401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в библиотеке.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36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Книги о твоих ровесниках.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3BA7">
              <w:rPr>
                <w:rFonts w:ascii="Times New Roman" w:hAnsi="Times New Roman"/>
                <w:sz w:val="24"/>
                <w:szCs w:val="24"/>
              </w:rPr>
              <w:t>Выставка книг о детях</w:t>
            </w:r>
            <w:proofErr w:type="gramEnd"/>
            <w:r w:rsidRPr="00E13BA7">
              <w:rPr>
                <w:rFonts w:ascii="Times New Roman" w:hAnsi="Times New Roman"/>
                <w:sz w:val="24"/>
                <w:szCs w:val="24"/>
              </w:rPr>
              <w:t>. Структура книги.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07.10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11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7.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Книги В. Осеевой.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Книга-сборник.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14.10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5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8.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Книги Е. Пермяка.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Титульный лист.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21.10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49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Книги В. </w:t>
            </w:r>
            <w:proofErr w:type="gramStart"/>
            <w:r w:rsidRPr="00E13BA7">
              <w:rPr>
                <w:rFonts w:ascii="Times New Roman" w:hAnsi="Times New Roman"/>
                <w:sz w:val="24"/>
                <w:szCs w:val="24"/>
              </w:rPr>
              <w:t>Драгунского</w:t>
            </w:r>
            <w:proofErr w:type="gramEnd"/>
            <w:r w:rsidRPr="00E13B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Типы книг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11.11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318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3229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BB2B29" w:rsidRDefault="00E13BA7" w:rsidP="00E13BA7">
            <w:pPr>
              <w:tabs>
                <w:tab w:val="left" w:pos="0"/>
              </w:tabs>
              <w:contextualSpacing/>
              <w:rPr>
                <w:rFonts w:ascii="Times New Roman" w:hAnsi="Times New Roman"/>
                <w:szCs w:val="24"/>
              </w:rPr>
            </w:pPr>
            <w:r w:rsidRPr="00BB2B29">
              <w:rPr>
                <w:rFonts w:ascii="Times New Roman" w:hAnsi="Times New Roman"/>
                <w:szCs w:val="24"/>
              </w:rPr>
              <w:t>Книги Н. Носова.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Аппарат книги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18.11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5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iCs/>
                <w:szCs w:val="24"/>
              </w:rPr>
              <w:t>Народная мудрость. Книги-сборники.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Малые жанры фольклора.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25.11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2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Пословицы.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02.12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2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13.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Загадки.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09.12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</w:t>
            </w: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11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14.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Скороговорки и </w:t>
            </w:r>
            <w:proofErr w:type="spellStart"/>
            <w:r w:rsidRPr="00E13BA7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E13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5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15.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Писатели-сказочники.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Писатели-сказочники.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23.12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11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16.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Герои сказок. Викторина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13.01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8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17.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По страницам сказок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Х. К. Андерсена.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20.01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11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Проект «Путешествие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в страну сказок»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27.01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3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Книги о детях и для детей.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ind w:firstLine="17"/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Книги о детях. Выставка книг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03.02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9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ind w:right="-401" w:firstLine="17"/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Герои книг В. Осеевой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10.02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9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Книги Н. Носова. Приключение-сказка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о Незнайке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2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22.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Книги С. Михалкова: стихотворения, басни, рассказы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1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23.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Книги о братьях наших меньших. Художники-оформители.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03.03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483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24.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 w:firstLine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Сборники стихотворений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 w:firstLine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для детей.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10.03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9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Старые добрые сказки.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ind w:firstLine="17"/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Переводчики, пересказчики и обработчики народных сказок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17.03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5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Книги-сборники сказок народов мира.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31.03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2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Народные сказки </w:t>
            </w:r>
          </w:p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на страницах детских журналов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</w:rPr>
            </w:pPr>
            <w:r w:rsidRPr="00E13BA7">
              <w:rPr>
                <w:rFonts w:ascii="Times New Roman" w:hAnsi="Times New Roman"/>
              </w:rPr>
              <w:t>07.04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8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Книги о тех, кто подарил нам жизнь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Книги о семье.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14.04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6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29.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0" w:firstLine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>Стихи и рассказы о маме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21.04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548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lastRenderedPageBreak/>
              <w:t>30.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Защитникам Отечества посвящается.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Защитники Отечества </w:t>
            </w:r>
          </w:p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в былинах и сказаниях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28.04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10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31.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 w:hanging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Книга А. Гайдара </w:t>
            </w:r>
          </w:p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 w:hanging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«Сказка о Военной тайне…»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0"/>
                <w:tab w:val="left" w:pos="8640"/>
              </w:tabs>
              <w:jc w:val="center"/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05.05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195"/>
          <w:jc w:val="center"/>
        </w:trPr>
        <w:tc>
          <w:tcPr>
            <w:tcW w:w="1176" w:type="dxa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32.</w:t>
            </w:r>
          </w:p>
        </w:tc>
        <w:tc>
          <w:tcPr>
            <w:tcW w:w="3229" w:type="dxa"/>
            <w:vMerge w:val="restart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  <w:r w:rsidRPr="00E13BA7">
              <w:rPr>
                <w:rFonts w:ascii="Times New Roman" w:hAnsi="Times New Roman"/>
                <w:b/>
                <w:szCs w:val="24"/>
              </w:rPr>
              <w:t>По страницам любимых книг</w:t>
            </w: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Библиотечный урок </w:t>
            </w:r>
          </w:p>
          <w:p w:rsidR="00E13BA7" w:rsidRPr="00E13BA7" w:rsidRDefault="00E13BA7" w:rsidP="00E13BA7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 xml:space="preserve">«Хвала книге»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jc w:val="center"/>
              <w:rPr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12.05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40"/>
          <w:jc w:val="center"/>
        </w:trPr>
        <w:tc>
          <w:tcPr>
            <w:tcW w:w="1176" w:type="dxa"/>
            <w:vMerge w:val="restart"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33.</w:t>
            </w:r>
          </w:p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34.</w:t>
            </w: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a6"/>
              <w:tabs>
                <w:tab w:val="left" w:pos="0"/>
              </w:tabs>
              <w:spacing w:after="0" w:line="240" w:lineRule="auto"/>
              <w:ind w:left="17" w:hanging="17"/>
              <w:rPr>
                <w:rFonts w:ascii="Times New Roman" w:hAnsi="Times New Roman"/>
                <w:sz w:val="24"/>
                <w:szCs w:val="24"/>
              </w:rPr>
            </w:pPr>
            <w:r w:rsidRPr="00E13BA7">
              <w:rPr>
                <w:rFonts w:ascii="Times New Roman" w:hAnsi="Times New Roman"/>
                <w:sz w:val="24"/>
                <w:szCs w:val="24"/>
              </w:rPr>
              <w:t xml:space="preserve">Презентация любимых книг. 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jc w:val="center"/>
              <w:rPr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12.05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13BA7" w:rsidRPr="00E13BA7" w:rsidTr="00A21EE6">
        <w:trPr>
          <w:trHeight w:val="251"/>
          <w:jc w:val="center"/>
        </w:trPr>
        <w:tc>
          <w:tcPr>
            <w:tcW w:w="1176" w:type="dxa"/>
            <w:vMerge/>
          </w:tcPr>
          <w:p w:rsidR="00E13BA7" w:rsidRPr="00E13BA7" w:rsidRDefault="00E13BA7" w:rsidP="00E13BA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229" w:type="dxa"/>
            <w:vMerge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02" w:type="dxa"/>
            <w:shd w:val="clear" w:color="auto" w:fill="auto"/>
          </w:tcPr>
          <w:p w:rsidR="00E13BA7" w:rsidRPr="00E13BA7" w:rsidRDefault="00E13BA7" w:rsidP="00E13BA7">
            <w:pPr>
              <w:pStyle w:val="Default"/>
              <w:tabs>
                <w:tab w:val="left" w:pos="0"/>
              </w:tabs>
              <w:ind w:firstLine="17"/>
              <w:rPr>
                <w:rFonts w:ascii="Times New Roman" w:hAnsi="Times New Roman" w:cs="Times New Roman"/>
              </w:rPr>
            </w:pPr>
            <w:r w:rsidRPr="00E13BA7">
              <w:rPr>
                <w:rFonts w:ascii="Times New Roman" w:hAnsi="Times New Roman" w:cs="Times New Roman"/>
              </w:rPr>
              <w:t>Летнее чтение. Оформление дневника читателя</w:t>
            </w:r>
          </w:p>
        </w:tc>
        <w:tc>
          <w:tcPr>
            <w:tcW w:w="850" w:type="dxa"/>
            <w:shd w:val="clear" w:color="auto" w:fill="auto"/>
          </w:tcPr>
          <w:p w:rsidR="00E13BA7" w:rsidRPr="00E13BA7" w:rsidRDefault="00E13BA7" w:rsidP="00E13BA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jc w:val="center"/>
              <w:rPr>
                <w:szCs w:val="24"/>
              </w:rPr>
            </w:pPr>
            <w:r w:rsidRPr="00E13BA7">
              <w:rPr>
                <w:rFonts w:ascii="Times New Roman" w:hAnsi="Times New Roman"/>
                <w:szCs w:val="24"/>
              </w:rPr>
              <w:t>19.05</w:t>
            </w:r>
          </w:p>
        </w:tc>
        <w:tc>
          <w:tcPr>
            <w:tcW w:w="1134" w:type="dxa"/>
            <w:shd w:val="clear" w:color="auto" w:fill="auto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061" w:type="dxa"/>
          </w:tcPr>
          <w:p w:rsidR="00E13BA7" w:rsidRPr="00E13BA7" w:rsidRDefault="00E13BA7" w:rsidP="00E13BA7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670" w:type="dxa"/>
          </w:tcPr>
          <w:p w:rsidR="00E13BA7" w:rsidRPr="00E13BA7" w:rsidRDefault="00E13BA7" w:rsidP="00E13BA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52DC8" w:rsidRPr="00E13BA7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>
      <w:pPr>
        <w:rPr>
          <w:rFonts w:ascii="Times New Roman" w:hAnsi="Times New Roman"/>
          <w:b/>
          <w:noProof/>
          <w:szCs w:val="24"/>
        </w:rPr>
      </w:pPr>
    </w:p>
    <w:p w:rsidR="00E13BA7" w:rsidRDefault="00E13BA7" w:rsidP="00052DC8"/>
    <w:sectPr w:rsidR="00E13BA7" w:rsidSect="00A21E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741A70"/>
    <w:multiLevelType w:val="hybridMultilevel"/>
    <w:tmpl w:val="04709DE6"/>
    <w:lvl w:ilvl="0" w:tplc="92880A36">
      <w:start w:val="1"/>
      <w:numFmt w:val="bullet"/>
      <w:lvlText w:val=""/>
      <w:lvlJc w:val="left"/>
      <w:pPr>
        <w:tabs>
          <w:tab w:val="num" w:pos="880"/>
        </w:tabs>
        <w:ind w:left="71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52DC8"/>
    <w:rsid w:val="00217F1B"/>
    <w:rsid w:val="00252E59"/>
    <w:rsid w:val="00297493"/>
    <w:rsid w:val="005C4606"/>
    <w:rsid w:val="006E6AE8"/>
    <w:rsid w:val="00961621"/>
    <w:rsid w:val="009C1CAC"/>
    <w:rsid w:val="009E5EB5"/>
    <w:rsid w:val="00A21EE6"/>
    <w:rsid w:val="00AE70F3"/>
    <w:rsid w:val="00AF425C"/>
    <w:rsid w:val="00B60144"/>
    <w:rsid w:val="00BB2B29"/>
    <w:rsid w:val="00C11FCD"/>
    <w:rsid w:val="00D74AC5"/>
    <w:rsid w:val="00E04162"/>
    <w:rsid w:val="00E1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2022-10-13T06:55:00Z</cp:lastPrinted>
  <dcterms:created xsi:type="dcterms:W3CDTF">2022-10-12T19:22:00Z</dcterms:created>
  <dcterms:modified xsi:type="dcterms:W3CDTF">2023-10-09T13:36:00Z</dcterms:modified>
</cp:coreProperties>
</file>